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C" w:rsidRDefault="001F6E7C" w:rsidP="00CC3CED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Продолжаем традиционную рубрику «5 вопросов». Предлагаем вашему вниманию подборку вопросов и ответов, объединенных темой «ЕНПФ» в цифрах»:</w:t>
      </w:r>
    </w:p>
    <w:p w:rsidR="00CC3CED" w:rsidRPr="00510441" w:rsidRDefault="00CC3CED" w:rsidP="00CC3CED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8"/>
        </w:rPr>
      </w:pPr>
      <w:r w:rsidRPr="00510441">
        <w:rPr>
          <w:rFonts w:ascii="Times New Roman" w:hAnsi="Times New Roman"/>
          <w:b/>
          <w:sz w:val="24"/>
          <w:szCs w:val="28"/>
        </w:rPr>
        <w:t>Есть ли  необходимость отправлять выписки с пенсионного счета в конвертах, старым способом, может</w:t>
      </w:r>
      <w:r w:rsidR="00510441">
        <w:rPr>
          <w:rFonts w:ascii="Times New Roman" w:hAnsi="Times New Roman"/>
          <w:b/>
          <w:sz w:val="24"/>
          <w:szCs w:val="28"/>
        </w:rPr>
        <w:t>,</w:t>
      </w:r>
      <w:r w:rsidRPr="00510441">
        <w:rPr>
          <w:rFonts w:ascii="Times New Roman" w:hAnsi="Times New Roman"/>
          <w:b/>
          <w:sz w:val="24"/>
          <w:szCs w:val="28"/>
        </w:rPr>
        <w:t xml:space="preserve"> пора всем перейти на электронное информирование? </w:t>
      </w:r>
    </w:p>
    <w:p w:rsidR="00510441" w:rsidRDefault="00510441" w:rsidP="00CC3CED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CC3CED" w:rsidRDefault="00510441" w:rsidP="0051044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Цифровизация</w:t>
      </w:r>
      <w:proofErr w:type="spellEnd"/>
      <w:r>
        <w:rPr>
          <w:rFonts w:ascii="Times New Roman" w:hAnsi="Times New Roman"/>
          <w:sz w:val="24"/>
          <w:szCs w:val="28"/>
        </w:rPr>
        <w:t xml:space="preserve"> касается всех сфер жизни </w:t>
      </w:r>
      <w:proofErr w:type="spellStart"/>
      <w:r>
        <w:rPr>
          <w:rFonts w:ascii="Times New Roman" w:hAnsi="Times New Roman"/>
          <w:sz w:val="24"/>
          <w:szCs w:val="28"/>
        </w:rPr>
        <w:t>казахстанцев</w:t>
      </w:r>
      <w:proofErr w:type="spellEnd"/>
      <w:r>
        <w:rPr>
          <w:rFonts w:ascii="Times New Roman" w:hAnsi="Times New Roman"/>
          <w:sz w:val="24"/>
          <w:szCs w:val="28"/>
        </w:rPr>
        <w:t xml:space="preserve">, и ЕНПФ </w:t>
      </w:r>
      <w:r w:rsidR="00965D2C">
        <w:rPr>
          <w:rFonts w:ascii="Times New Roman" w:hAnsi="Times New Roman"/>
          <w:sz w:val="24"/>
          <w:szCs w:val="28"/>
          <w:lang w:val="kk-KZ"/>
        </w:rPr>
        <w:t>уделяет большое внимание этому вопросу</w:t>
      </w:r>
      <w:r>
        <w:rPr>
          <w:rFonts w:ascii="Times New Roman" w:hAnsi="Times New Roman"/>
          <w:sz w:val="24"/>
          <w:szCs w:val="28"/>
        </w:rPr>
        <w:t>. З</w:t>
      </w:r>
      <w:r w:rsidR="00CC3CED" w:rsidRPr="00B26187">
        <w:rPr>
          <w:rFonts w:ascii="Times New Roman" w:hAnsi="Times New Roman"/>
          <w:sz w:val="24"/>
          <w:szCs w:val="28"/>
        </w:rPr>
        <w:t>а прошлый год числ</w:t>
      </w:r>
      <w:r w:rsidR="00CC3CED">
        <w:rPr>
          <w:rFonts w:ascii="Times New Roman" w:hAnsi="Times New Roman"/>
          <w:sz w:val="24"/>
          <w:szCs w:val="28"/>
        </w:rPr>
        <w:t>о</w:t>
      </w:r>
      <w:r w:rsidR="00CC3CED" w:rsidRPr="00B26187">
        <w:rPr>
          <w:rFonts w:ascii="Times New Roman" w:hAnsi="Times New Roman"/>
          <w:sz w:val="24"/>
          <w:szCs w:val="28"/>
        </w:rPr>
        <w:t xml:space="preserve"> индивидуальных пенсионных счетов</w:t>
      </w:r>
      <w:r w:rsidR="00CC3CED">
        <w:rPr>
          <w:rFonts w:ascii="Times New Roman" w:hAnsi="Times New Roman"/>
          <w:sz w:val="24"/>
          <w:szCs w:val="28"/>
        </w:rPr>
        <w:t xml:space="preserve"> (ИПС)</w:t>
      </w:r>
      <w:r w:rsidR="00CC3CED" w:rsidRPr="00B26187">
        <w:rPr>
          <w:rFonts w:ascii="Times New Roman" w:hAnsi="Times New Roman"/>
          <w:sz w:val="24"/>
          <w:szCs w:val="28"/>
        </w:rPr>
        <w:t xml:space="preserve"> с электронными способами информирования увелич</w:t>
      </w:r>
      <w:r w:rsidR="00CC3CED">
        <w:rPr>
          <w:rFonts w:ascii="Times New Roman" w:hAnsi="Times New Roman"/>
          <w:sz w:val="24"/>
          <w:szCs w:val="28"/>
        </w:rPr>
        <w:t>илось</w:t>
      </w:r>
      <w:r w:rsidR="00CC3CED" w:rsidRPr="00B26187">
        <w:rPr>
          <w:rFonts w:ascii="Times New Roman" w:hAnsi="Times New Roman"/>
          <w:sz w:val="24"/>
          <w:szCs w:val="28"/>
        </w:rPr>
        <w:t xml:space="preserve"> на 1,9 млн единиц </w:t>
      </w:r>
      <w:r w:rsidR="00CC3CED">
        <w:rPr>
          <w:rFonts w:ascii="Times New Roman" w:hAnsi="Times New Roman"/>
          <w:sz w:val="24"/>
          <w:szCs w:val="28"/>
        </w:rPr>
        <w:t>(</w:t>
      </w:r>
      <w:r w:rsidR="00CC3CED" w:rsidRPr="00B26187">
        <w:rPr>
          <w:rFonts w:ascii="Times New Roman" w:hAnsi="Times New Roman"/>
          <w:sz w:val="24"/>
          <w:szCs w:val="28"/>
        </w:rPr>
        <w:t xml:space="preserve">или </w:t>
      </w:r>
      <w:r w:rsidR="00887E97">
        <w:rPr>
          <w:rFonts w:ascii="Times New Roman" w:hAnsi="Times New Roman"/>
          <w:sz w:val="24"/>
          <w:szCs w:val="28"/>
          <w:lang w:val="kk-KZ"/>
        </w:rPr>
        <w:t xml:space="preserve">на </w:t>
      </w:r>
      <w:r w:rsidR="00CC3CED" w:rsidRPr="00B26187">
        <w:rPr>
          <w:rFonts w:ascii="Times New Roman" w:hAnsi="Times New Roman"/>
          <w:sz w:val="24"/>
          <w:szCs w:val="28"/>
        </w:rPr>
        <w:t>66% от 2016 г</w:t>
      </w:r>
      <w:r w:rsidR="00CC3CED">
        <w:rPr>
          <w:rFonts w:ascii="Times New Roman" w:hAnsi="Times New Roman"/>
          <w:sz w:val="24"/>
          <w:szCs w:val="28"/>
        </w:rPr>
        <w:t>ода),и по состоянию н</w:t>
      </w:r>
      <w:r w:rsidR="00CC3CED" w:rsidRPr="00B26187">
        <w:rPr>
          <w:rFonts w:ascii="Times New Roman" w:hAnsi="Times New Roman"/>
          <w:sz w:val="24"/>
          <w:szCs w:val="28"/>
        </w:rPr>
        <w:t>а 1 января</w:t>
      </w:r>
      <w:r w:rsidR="00CC3CED">
        <w:rPr>
          <w:rFonts w:ascii="Times New Roman" w:hAnsi="Times New Roman"/>
          <w:sz w:val="24"/>
          <w:szCs w:val="28"/>
        </w:rPr>
        <w:t xml:space="preserve"> 2018 года составляло около 4,7 млн</w:t>
      </w:r>
      <w:r w:rsidR="00CC3CED" w:rsidRPr="00B26187">
        <w:rPr>
          <w:rFonts w:ascii="Times New Roman" w:hAnsi="Times New Roman"/>
          <w:sz w:val="24"/>
          <w:szCs w:val="28"/>
        </w:rPr>
        <w:t xml:space="preserve">. Так, около 0,8 млн человек получают выписки на электронный адрес и около 3,9 млн имеют возможность получать информацию посредством сайта или мобильного приложения «ENPF» для смартфонов и планшетов, функционирующих на разных операционных системах. Количество скачиваний мобильного приложения за </w:t>
      </w:r>
      <w:r w:rsidR="00CC3CED">
        <w:rPr>
          <w:rFonts w:ascii="Times New Roman" w:hAnsi="Times New Roman"/>
          <w:sz w:val="24"/>
          <w:szCs w:val="28"/>
        </w:rPr>
        <w:t xml:space="preserve">2017 </w:t>
      </w:r>
      <w:r w:rsidR="00CC3CED" w:rsidRPr="00B26187">
        <w:rPr>
          <w:rFonts w:ascii="Times New Roman" w:hAnsi="Times New Roman"/>
          <w:sz w:val="24"/>
          <w:szCs w:val="28"/>
        </w:rPr>
        <w:t xml:space="preserve">год увеличилось в 2,4 раза и составило 1,2 млн скачиваний. </w:t>
      </w:r>
    </w:p>
    <w:p w:rsidR="00CC3CED" w:rsidRDefault="00CC3CED" w:rsidP="00CC3CED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CC3CED" w:rsidRDefault="00CC3CED" w:rsidP="00CC3CED">
      <w:pPr>
        <w:pStyle w:val="a4"/>
        <w:jc w:val="both"/>
        <w:rPr>
          <w:rFonts w:ascii="Times New Roman" w:hAnsi="Times New Roman"/>
          <w:sz w:val="24"/>
        </w:rPr>
      </w:pPr>
      <w:r w:rsidRPr="003356B0">
        <w:rPr>
          <w:rFonts w:ascii="Times New Roman" w:hAnsi="Times New Roman"/>
          <w:sz w:val="24"/>
        </w:rPr>
        <w:t>На 1 апреля 2018 года более 5 млн человек в качестве способа получения информации о состоянии пенсионного счета выбрали электр</w:t>
      </w:r>
      <w:r>
        <w:rPr>
          <w:rFonts w:ascii="Times New Roman" w:hAnsi="Times New Roman"/>
          <w:sz w:val="24"/>
        </w:rPr>
        <w:t>онный способ информирования: б</w:t>
      </w:r>
      <w:r w:rsidRPr="003356B0">
        <w:rPr>
          <w:rFonts w:ascii="Times New Roman" w:hAnsi="Times New Roman"/>
          <w:sz w:val="24"/>
        </w:rPr>
        <w:t xml:space="preserve">олее 823 тыс. человек получают выписки на электронный адрес и более 4,2 млн </w:t>
      </w:r>
      <w:r>
        <w:rPr>
          <w:rFonts w:ascii="Times New Roman" w:hAnsi="Times New Roman"/>
          <w:sz w:val="24"/>
        </w:rPr>
        <w:t xml:space="preserve">- </w:t>
      </w:r>
      <w:r w:rsidRPr="003356B0">
        <w:rPr>
          <w:rFonts w:ascii="Times New Roman" w:hAnsi="Times New Roman"/>
          <w:sz w:val="24"/>
        </w:rPr>
        <w:t>посредством сайта или мобильного приложения</w:t>
      </w:r>
      <w:r>
        <w:rPr>
          <w:rFonts w:ascii="Times New Roman" w:hAnsi="Times New Roman"/>
          <w:sz w:val="24"/>
        </w:rPr>
        <w:t xml:space="preserve">. </w:t>
      </w:r>
      <w:r w:rsidR="00510441">
        <w:rPr>
          <w:rFonts w:ascii="Times New Roman" w:hAnsi="Times New Roman"/>
          <w:sz w:val="24"/>
        </w:rPr>
        <w:t>Наблюдается тенденция к росту количества вкладчиков, отдающих предпочтение электронным способам информирования, со временем это число только будет увеличиваться. Но ЕНПФ будет стремиться предоставлять услуги всеми удобными способами для своих вкладчиков. Качество и доступность услуг – одна из главных задач Фонда.</w:t>
      </w:r>
    </w:p>
    <w:p w:rsidR="008A71E9" w:rsidRDefault="008A71E9" w:rsidP="00CC3CED">
      <w:pPr>
        <w:pStyle w:val="a4"/>
        <w:jc w:val="both"/>
        <w:rPr>
          <w:rFonts w:ascii="Times New Roman" w:hAnsi="Times New Roman"/>
          <w:sz w:val="24"/>
        </w:rPr>
      </w:pPr>
    </w:p>
    <w:p w:rsidR="008A71E9" w:rsidRPr="008A71E9" w:rsidRDefault="008A71E9" w:rsidP="008A71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71E9">
        <w:rPr>
          <w:rFonts w:ascii="Times New Roman" w:eastAsia="Times New Roman" w:hAnsi="Times New Roman"/>
          <w:b/>
          <w:bCs/>
          <w:sz w:val="24"/>
          <w:szCs w:val="24"/>
        </w:rPr>
        <w:t>Какие еще новые электронные услуги можно получать в ЕНПФ?</w:t>
      </w:r>
    </w:p>
    <w:p w:rsidR="008A71E9" w:rsidRPr="00FE74CB" w:rsidRDefault="008A71E9" w:rsidP="008A71E9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A71E9" w:rsidRPr="00FE74CB" w:rsidRDefault="008A71E9" w:rsidP="008A71E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E74CB">
        <w:rPr>
          <w:rFonts w:ascii="Times New Roman" w:eastAsia="Times New Roman" w:hAnsi="Times New Roman"/>
          <w:bCs/>
          <w:sz w:val="24"/>
          <w:szCs w:val="24"/>
        </w:rPr>
        <w:t xml:space="preserve">С 01.07.2017 г. внедрены в электронном формате практически все основные виды пенсионных услуг, в том числе открытие ИПС по учету ОПВ, внесение изменений в реквизиты вкладчика (получателя), подача заявлений на выплату в связи с достижением пенсионного возраста или установлением инвалидности 1, 2 группы бессрочно. </w:t>
      </w:r>
    </w:p>
    <w:p w:rsidR="008A71E9" w:rsidRPr="00FE74CB" w:rsidRDefault="008A71E9" w:rsidP="008A71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Pr="00FE74CB">
        <w:rPr>
          <w:rFonts w:ascii="Times New Roman" w:eastAsia="Times New Roman" w:hAnsi="Times New Roman"/>
          <w:sz w:val="24"/>
          <w:szCs w:val="24"/>
        </w:rPr>
        <w:t>оля операций по оказанию пенсионных услуг ЕНПФ через электронные каналы связи от общего объема операций за 2017 г. выросло с 45% до 52%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71E9" w:rsidRPr="00FE74CB" w:rsidRDefault="008A71E9" w:rsidP="008A71E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A71E9" w:rsidRPr="00FE74CB" w:rsidRDefault="008A71E9" w:rsidP="008A71E9">
      <w:pPr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FE74CB">
        <w:rPr>
          <w:rFonts w:ascii="Times New Roman" w:eastAsia="Times New Roman" w:hAnsi="Times New Roman"/>
          <w:bCs/>
          <w:sz w:val="24"/>
          <w:szCs w:val="24"/>
        </w:rPr>
        <w:t xml:space="preserve">Также, </w:t>
      </w:r>
      <w:r w:rsidRPr="00FE74CB">
        <w:rPr>
          <w:rFonts w:ascii="Times New Roman" w:eastAsia="Times New Roman" w:hAnsi="Times New Roman"/>
          <w:sz w:val="24"/>
          <w:szCs w:val="24"/>
        </w:rPr>
        <w:t xml:space="preserve">для предоставления вкладчикам возможности самостоятельного доступа к пенсионным услугам ЕНПФ разработаны сервисы по работе с терминалами самообслуживания. В </w:t>
      </w:r>
      <w:r w:rsidRPr="00FE74CB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FE74CB">
        <w:rPr>
          <w:rFonts w:ascii="Times New Roman" w:eastAsia="Times New Roman" w:hAnsi="Times New Roman"/>
          <w:sz w:val="24"/>
          <w:szCs w:val="24"/>
        </w:rPr>
        <w:t xml:space="preserve"> квартале 2017 г. терминалы самообслуживания были установлены во всех 18 филиалах ЕНПФ. Посредством терминалов вкладчики </w:t>
      </w:r>
      <w:r>
        <w:rPr>
          <w:rFonts w:ascii="Times New Roman" w:eastAsia="Times New Roman" w:hAnsi="Times New Roman"/>
          <w:sz w:val="24"/>
          <w:szCs w:val="24"/>
        </w:rPr>
        <w:t xml:space="preserve">теперь </w:t>
      </w:r>
      <w:r w:rsidRPr="00FE74CB">
        <w:rPr>
          <w:rFonts w:ascii="Times New Roman" w:eastAsia="Times New Roman" w:hAnsi="Times New Roman"/>
          <w:sz w:val="24"/>
          <w:szCs w:val="24"/>
        </w:rPr>
        <w:t xml:space="preserve">могут воспользоваться всем перечнем электронных услуг от открытия ИПС до подачи заявления на выплату. </w:t>
      </w:r>
    </w:p>
    <w:p w:rsidR="008A71E9" w:rsidRPr="00FE74CB" w:rsidRDefault="008A71E9" w:rsidP="008A71E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A71E9" w:rsidRPr="00FE74CB" w:rsidRDefault="008A71E9" w:rsidP="008A71E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E74CB">
        <w:rPr>
          <w:rFonts w:ascii="Times New Roman" w:eastAsiaTheme="minorHAnsi" w:hAnsi="Times New Roman" w:cstheme="minorBidi"/>
          <w:sz w:val="24"/>
          <w:szCs w:val="24"/>
        </w:rPr>
        <w:t xml:space="preserve">В рамках проекта «Мобильный агент», нацеленного на повышение доступности услуг Фонда для определенных категорий населения и, в первую очередь, людей с ограниченными возможностями, за 2017 г. было осуществлено в 6,5 раза больше операций, чем в 2016 г. Так, количество выездов для обслуживания потребителей услуг Фонда по месту их нахождения составило 7,1 тыс., в ходе которых произведено 189,5 тыс. операций. </w:t>
      </w:r>
    </w:p>
    <w:p w:rsidR="00CF7AD1" w:rsidRDefault="00CF7AD1" w:rsidP="008A71E9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A71E9" w:rsidRPr="006F5314" w:rsidRDefault="008A71E9" w:rsidP="008A71E9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F5314">
        <w:rPr>
          <w:rFonts w:ascii="Times New Roman" w:eastAsiaTheme="minorHAnsi" w:hAnsi="Times New Roman" w:cstheme="minorBidi"/>
          <w:sz w:val="24"/>
          <w:szCs w:val="24"/>
        </w:rPr>
        <w:t xml:space="preserve">В первом квартале 2018 года была продолжена работа по улучшению качества оказываемых услуг населению. На 1 апреля 2018 года на сайте ЕНПФ с момента запуска сервиса около 2298 человек открыли ИПС онлайн, около 987 получателей подали заявление на выплаты, около 11 754 человека внесли изменения в свои реквизиты и около </w:t>
      </w:r>
      <w:r w:rsidRPr="006F5314">
        <w:rPr>
          <w:rFonts w:ascii="Times New Roman" w:eastAsiaTheme="minorHAnsi" w:hAnsi="Times New Roman" w:cstheme="minorBidi"/>
          <w:sz w:val="24"/>
          <w:szCs w:val="24"/>
        </w:rPr>
        <w:lastRenderedPageBreak/>
        <w:t xml:space="preserve">4155 вкладчиков сменили способ получения выписки с ИПС на интернет-информирование. </w:t>
      </w:r>
    </w:p>
    <w:p w:rsidR="00D017C1" w:rsidRPr="0025361B" w:rsidRDefault="00D017C1" w:rsidP="008A71E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8"/>
        </w:rPr>
      </w:pPr>
      <w:r w:rsidRPr="0025361B">
        <w:rPr>
          <w:rFonts w:ascii="Times New Roman" w:hAnsi="Times New Roman"/>
          <w:b/>
          <w:sz w:val="24"/>
        </w:rPr>
        <w:t>Пенсионная система РК ориентируется на модели систем других стран. Хотелось бы знать, как проверяется работа ЕНПФ, соответствует ли его деятельность международным стандартам?</w:t>
      </w:r>
    </w:p>
    <w:p w:rsidR="00CC3CED" w:rsidRPr="00B26187" w:rsidRDefault="00CC3CED" w:rsidP="00CC3C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17C1" w:rsidRPr="00D017C1" w:rsidRDefault="00D017C1" w:rsidP="00D017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АО «ЕНПФ» придерживается принципов прозрачности и открытости в своей деятельности. Так, ежегодно в ЕНПФ проводится внешний аудит независимыми экспертами. Кроме того, в</w:t>
      </w:r>
      <w:r w:rsidRPr="00D017C1">
        <w:rPr>
          <w:rFonts w:ascii="Times New Roman" w:hAnsi="Times New Roman"/>
          <w:sz w:val="24"/>
          <w:szCs w:val="28"/>
        </w:rPr>
        <w:t xml:space="preserve"> марте 2018 года </w:t>
      </w:r>
      <w:r>
        <w:rPr>
          <w:rFonts w:ascii="Times New Roman" w:hAnsi="Times New Roman"/>
          <w:sz w:val="24"/>
          <w:szCs w:val="28"/>
        </w:rPr>
        <w:t>Фонд</w:t>
      </w:r>
      <w:r w:rsidRPr="00D017C1">
        <w:rPr>
          <w:rFonts w:ascii="Times New Roman" w:hAnsi="Times New Roman"/>
          <w:sz w:val="24"/>
          <w:szCs w:val="28"/>
        </w:rPr>
        <w:t xml:space="preserve"> успешно прошел сертификационный аудит Системы Менеджмента Качества (СМК) на соответствие требованиям стандарта ISO 9001:2015 в области предоставления пенсионных услуг. Аудит был проведен международными аудиторами ведущей европейской компании TÜV </w:t>
      </w:r>
      <w:proofErr w:type="spellStart"/>
      <w:r w:rsidRPr="00D017C1">
        <w:rPr>
          <w:rFonts w:ascii="Times New Roman" w:hAnsi="Times New Roman"/>
          <w:sz w:val="24"/>
          <w:szCs w:val="28"/>
        </w:rPr>
        <w:t>Thüringene.V</w:t>
      </w:r>
      <w:proofErr w:type="spellEnd"/>
      <w:r w:rsidRPr="00D017C1">
        <w:rPr>
          <w:rFonts w:ascii="Times New Roman" w:hAnsi="Times New Roman"/>
          <w:sz w:val="24"/>
          <w:szCs w:val="28"/>
        </w:rPr>
        <w:t>. (Германия).</w:t>
      </w:r>
      <w:r>
        <w:rPr>
          <w:rFonts w:ascii="Times New Roman" w:hAnsi="Times New Roman"/>
          <w:sz w:val="24"/>
          <w:szCs w:val="28"/>
        </w:rPr>
        <w:t xml:space="preserve"> (</w:t>
      </w:r>
      <w:r w:rsidRPr="00D017C1">
        <w:rPr>
          <w:rFonts w:ascii="Times New Roman" w:hAnsi="Times New Roman"/>
          <w:sz w:val="24"/>
          <w:szCs w:val="28"/>
        </w:rPr>
        <w:t xml:space="preserve">TÜV </w:t>
      </w:r>
      <w:proofErr w:type="spellStart"/>
      <w:r w:rsidRPr="00D017C1">
        <w:rPr>
          <w:rFonts w:ascii="Times New Roman" w:hAnsi="Times New Roman"/>
          <w:sz w:val="24"/>
          <w:szCs w:val="28"/>
        </w:rPr>
        <w:t>Thüringene.V</w:t>
      </w:r>
      <w:proofErr w:type="spellEnd"/>
      <w:r w:rsidRPr="00D017C1">
        <w:rPr>
          <w:rFonts w:ascii="Times New Roman" w:hAnsi="Times New Roman"/>
          <w:sz w:val="24"/>
          <w:szCs w:val="28"/>
        </w:rPr>
        <w:t xml:space="preserve">. – международный орган по сертификации в </w:t>
      </w:r>
      <w:r>
        <w:rPr>
          <w:rFonts w:ascii="Times New Roman" w:hAnsi="Times New Roman"/>
          <w:sz w:val="24"/>
          <w:szCs w:val="28"/>
        </w:rPr>
        <w:t>области качества и безопасности).</w:t>
      </w:r>
    </w:p>
    <w:p w:rsidR="00D017C1" w:rsidRDefault="00D017C1" w:rsidP="00D017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017C1">
        <w:rPr>
          <w:rFonts w:ascii="Times New Roman" w:hAnsi="Times New Roman"/>
          <w:sz w:val="24"/>
          <w:szCs w:val="28"/>
        </w:rPr>
        <w:t xml:space="preserve">В ходе аудита эксперты </w:t>
      </w:r>
      <w:r w:rsidR="00CB578C">
        <w:rPr>
          <w:rFonts w:ascii="Times New Roman" w:hAnsi="Times New Roman"/>
          <w:sz w:val="24"/>
          <w:szCs w:val="28"/>
        </w:rPr>
        <w:t xml:space="preserve">отметили </w:t>
      </w:r>
      <w:r w:rsidRPr="00D017C1">
        <w:rPr>
          <w:rFonts w:ascii="Times New Roman" w:hAnsi="Times New Roman"/>
          <w:sz w:val="24"/>
          <w:szCs w:val="28"/>
        </w:rPr>
        <w:t xml:space="preserve">широкое использование IT-технологий, в том числе и для решения внутренних бизнес-процессов, а также квалификацию и компетентность персонала. Кроме того, независимыми аудиторами были отмечены механизм анализа обращений, поступающих в ЕНПФ по различным каналам связи, с использованием современных методологий оценки. Так, например, за 2017 год по удаленным каналам связи – через call-центр, форму «обратной» связи и онлайн-чат на сайте Фонда, посредством бумажного носителя, «Книги отзывов и предложений» и социальных сетей – в ЕНПФ поступило свыше 405 тыс. обращений от граждан, на которые предоставлялись ответы в течение 1-3 дней.По результатам аудита не было выявлено ни одного несоответствия либо отклонения от требований стандарта ISO 9001:2015. И в знак подтверждения Фонд получил международный сертификат от TÜV </w:t>
      </w:r>
      <w:proofErr w:type="spellStart"/>
      <w:r w:rsidRPr="00D017C1">
        <w:rPr>
          <w:rFonts w:ascii="Times New Roman" w:hAnsi="Times New Roman"/>
          <w:sz w:val="24"/>
          <w:szCs w:val="28"/>
        </w:rPr>
        <w:t>Thüringene.V</w:t>
      </w:r>
      <w:proofErr w:type="spellEnd"/>
      <w:r w:rsidRPr="00D017C1">
        <w:rPr>
          <w:rFonts w:ascii="Times New Roman" w:hAnsi="Times New Roman"/>
          <w:sz w:val="24"/>
          <w:szCs w:val="28"/>
        </w:rPr>
        <w:t>. Для ЕНПФ очень важно, чтобы вкладчик был удовлетворен взаимодействием с Фондом. Достигнутые результаты – это часть планомерных усилий по развитию и улучшению качества предоставления пенсионных услуг. Функционирующая Система менеджмента качества однозначно повышает эффективность бизнес-процессов и прозрачность Фонда в целом</w:t>
      </w:r>
      <w:r w:rsidR="00CB578C">
        <w:rPr>
          <w:rFonts w:ascii="Times New Roman" w:hAnsi="Times New Roman"/>
          <w:sz w:val="24"/>
          <w:szCs w:val="28"/>
        </w:rPr>
        <w:t>.</w:t>
      </w:r>
    </w:p>
    <w:p w:rsidR="0025361B" w:rsidRDefault="0025361B" w:rsidP="00D017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5361B" w:rsidRPr="008A71E9" w:rsidRDefault="0025361B" w:rsidP="008A71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A71E9">
        <w:rPr>
          <w:rFonts w:ascii="Times New Roman" w:hAnsi="Times New Roman"/>
          <w:b/>
          <w:sz w:val="24"/>
          <w:szCs w:val="28"/>
        </w:rPr>
        <w:t>Слышал, что ЕНПФ инвестировал средства в страны Латинской Америки. Насколько это безопасно?</w:t>
      </w:r>
      <w:r w:rsidR="008A71E9">
        <w:rPr>
          <w:rFonts w:ascii="Times New Roman" w:hAnsi="Times New Roman"/>
          <w:b/>
          <w:sz w:val="24"/>
          <w:szCs w:val="28"/>
        </w:rPr>
        <w:t xml:space="preserve"> Какие цифры есть по доходности?</w:t>
      </w:r>
    </w:p>
    <w:p w:rsidR="0025361B" w:rsidRPr="0025361B" w:rsidRDefault="0025361B" w:rsidP="002536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5361B" w:rsidRPr="0025361B" w:rsidRDefault="0025361B" w:rsidP="0025361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5361B">
        <w:rPr>
          <w:rFonts w:ascii="Times New Roman" w:hAnsi="Times New Roman"/>
          <w:sz w:val="24"/>
          <w:szCs w:val="28"/>
        </w:rPr>
        <w:t>В рамках самостоятельного управления</w:t>
      </w:r>
      <w:r w:rsidR="00CF7AD1">
        <w:rPr>
          <w:rFonts w:ascii="Times New Roman" w:hAnsi="Times New Roman"/>
          <w:sz w:val="24"/>
          <w:szCs w:val="28"/>
          <w:lang w:val="kk-KZ"/>
        </w:rPr>
        <w:t xml:space="preserve"> пенсионными активами</w:t>
      </w:r>
      <w:r w:rsidRPr="0025361B">
        <w:rPr>
          <w:rFonts w:ascii="Times New Roman" w:hAnsi="Times New Roman"/>
          <w:sz w:val="24"/>
          <w:szCs w:val="28"/>
        </w:rPr>
        <w:t xml:space="preserve"> Национальный Банк разработал механизм, позволяющий на основе анализа макроэкономических показателей выбрать наиболее инвестиционно-привлекательные страны, входящие в глобальные индексы облигаций развивающихся стран, разработанные и отслеживаемые компаниями </w:t>
      </w:r>
      <w:proofErr w:type="spellStart"/>
      <w:r w:rsidRPr="0025361B">
        <w:rPr>
          <w:rFonts w:ascii="Times New Roman" w:hAnsi="Times New Roman"/>
          <w:sz w:val="24"/>
          <w:szCs w:val="28"/>
        </w:rPr>
        <w:t>JPMorgan</w:t>
      </w:r>
      <w:proofErr w:type="spellEnd"/>
      <w:r w:rsidRPr="0025361B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25361B">
        <w:rPr>
          <w:rFonts w:ascii="Times New Roman" w:hAnsi="Times New Roman"/>
          <w:sz w:val="24"/>
          <w:szCs w:val="28"/>
        </w:rPr>
        <w:t>MerrillLynch.В</w:t>
      </w:r>
      <w:proofErr w:type="spellEnd"/>
      <w:r w:rsidRPr="0025361B">
        <w:rPr>
          <w:rFonts w:ascii="Times New Roman" w:hAnsi="Times New Roman"/>
          <w:sz w:val="24"/>
          <w:szCs w:val="28"/>
        </w:rPr>
        <w:t xml:space="preserve"> 2017 году по результатам проведенного анализа для инвестирования пенсионных активов были отобраны 11 развивающихся стран с устойчивыми макроэкономическими показателями и кредитными рейтингами, относящихся к Юго-Восточной Азии, Латинской Америке и Восточной Европе</w:t>
      </w:r>
      <w:r>
        <w:rPr>
          <w:rFonts w:ascii="Times New Roman" w:hAnsi="Times New Roman"/>
          <w:sz w:val="24"/>
          <w:szCs w:val="28"/>
        </w:rPr>
        <w:t>.</w:t>
      </w:r>
    </w:p>
    <w:p w:rsidR="0025361B" w:rsidRPr="0025361B" w:rsidRDefault="0025361B" w:rsidP="0025361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5361B" w:rsidRPr="0025361B" w:rsidRDefault="0025361B" w:rsidP="0025361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5361B">
        <w:rPr>
          <w:rFonts w:ascii="Times New Roman" w:hAnsi="Times New Roman"/>
          <w:sz w:val="24"/>
          <w:szCs w:val="28"/>
        </w:rPr>
        <w:t>В ноябре 2017 года начато поэтапное инвестирование пенсионных активов в государственные ценные бумаги Правительства Бразилии, Мексики, Чили, Перу, Польши, Индонезии и других развивающихся стран, номинированные в долларах США. В 2018 году планируется продолжить инвестирование пенсионных активов по данному направлению.</w:t>
      </w:r>
    </w:p>
    <w:p w:rsidR="0025361B" w:rsidRPr="0025361B" w:rsidRDefault="0025361B" w:rsidP="0025361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71E9" w:rsidRPr="008A71E9" w:rsidRDefault="0025361B" w:rsidP="008A71E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5361B">
        <w:rPr>
          <w:rFonts w:ascii="Times New Roman" w:hAnsi="Times New Roman"/>
          <w:sz w:val="24"/>
          <w:szCs w:val="28"/>
        </w:rPr>
        <w:t xml:space="preserve">По состоянию на 1 апреля 2018 года более 73,29% пенсионных активов размещены в финансовые инструменты с минимальным уровнем риска, с рейтингами от «ААА» до «BBB-», а 15,58% с умеренно выраженной степенью риска (рейтинг от «ВВ+» до «В-»). </w:t>
      </w:r>
      <w:r w:rsidR="008A71E9" w:rsidRPr="008A71E9">
        <w:rPr>
          <w:rFonts w:ascii="Times New Roman" w:hAnsi="Times New Roman"/>
          <w:sz w:val="24"/>
          <w:szCs w:val="28"/>
        </w:rPr>
        <w:lastRenderedPageBreak/>
        <w:t xml:space="preserve">Сумма чистого инвестиционного дохода, начисленного на индивидуальные пенсионные счета вкладчиков ЕНПФ за 2017 год, составила 550,6 млрд тенге. При этом доходность пенсионных активов Фонда составила 7,92%, превысив уровень инфляции, размер которой составил 7,1%. </w:t>
      </w:r>
    </w:p>
    <w:p w:rsidR="008A71E9" w:rsidRPr="008A71E9" w:rsidRDefault="008A71E9" w:rsidP="008A71E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71E9" w:rsidRPr="008A71E9" w:rsidRDefault="008A71E9" w:rsidP="008A71E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A71E9">
        <w:rPr>
          <w:rFonts w:ascii="Times New Roman" w:hAnsi="Times New Roman"/>
          <w:sz w:val="24"/>
          <w:szCs w:val="28"/>
        </w:rPr>
        <w:t xml:space="preserve">Уровень доходности с периода объединения пенсионных активов (2014 год) по 31 декабря 2017 года в среднем превышает уровень инфляции. Доходность пенсионных активов за данный период составила 43,24% при уровне инфляции 41,76%. </w:t>
      </w:r>
      <w:r>
        <w:rPr>
          <w:rFonts w:ascii="Times New Roman" w:hAnsi="Times New Roman"/>
          <w:sz w:val="24"/>
          <w:szCs w:val="28"/>
        </w:rPr>
        <w:t>П</w:t>
      </w:r>
      <w:r w:rsidRPr="008A71E9">
        <w:rPr>
          <w:rFonts w:ascii="Times New Roman" w:hAnsi="Times New Roman"/>
          <w:sz w:val="24"/>
          <w:szCs w:val="28"/>
        </w:rPr>
        <w:t xml:space="preserve">роведенные ЕНПФ в 2017 году работы по оптимизации бизнес-процессов, сокращению неэффективных расходов, внедрению новых электронных услуг и увеличению их доли в общем объеме оказанных услуг позволили Фонду снизить комиссионное вознаграждение от пенсионных активов на 2018 год на 33 % с 0,0225% до 0,015% в месяц. </w:t>
      </w:r>
    </w:p>
    <w:p w:rsidR="008A71E9" w:rsidRPr="008A71E9" w:rsidRDefault="008A71E9" w:rsidP="008A7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C82" w:rsidRDefault="00066C82" w:rsidP="0025361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66C82" w:rsidRDefault="00066C82" w:rsidP="00066C8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66C82" w:rsidRPr="004722BE" w:rsidRDefault="00066C82" w:rsidP="008A71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22BE">
        <w:rPr>
          <w:rFonts w:ascii="Times New Roman" w:hAnsi="Times New Roman"/>
          <w:b/>
          <w:sz w:val="24"/>
          <w:szCs w:val="28"/>
        </w:rPr>
        <w:t xml:space="preserve">На сайте ЕНПФ есть пенсионный калькулятор, </w:t>
      </w:r>
      <w:r w:rsidR="004722BE" w:rsidRPr="004722BE">
        <w:rPr>
          <w:rFonts w:ascii="Times New Roman" w:hAnsi="Times New Roman"/>
          <w:b/>
          <w:sz w:val="24"/>
          <w:szCs w:val="28"/>
        </w:rPr>
        <w:t>пользуются ли им население</w:t>
      </w:r>
      <w:r w:rsidR="004722BE">
        <w:rPr>
          <w:rFonts w:ascii="Times New Roman" w:hAnsi="Times New Roman"/>
          <w:b/>
          <w:sz w:val="24"/>
          <w:szCs w:val="28"/>
        </w:rPr>
        <w:t>?</w:t>
      </w:r>
    </w:p>
    <w:p w:rsidR="004722BE" w:rsidRPr="00753F23" w:rsidRDefault="004722BE" w:rsidP="004722B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Для </w:t>
      </w:r>
      <w:r w:rsidR="00753F23">
        <w:rPr>
          <w:rFonts w:ascii="Times New Roman" w:hAnsi="Times New Roman"/>
          <w:sz w:val="24"/>
          <w:szCs w:val="28"/>
        </w:rPr>
        <w:t>ф</w:t>
      </w:r>
      <w:r w:rsidR="00753F23" w:rsidRPr="00066C82">
        <w:rPr>
          <w:rFonts w:ascii="Times New Roman" w:hAnsi="Times New Roman"/>
          <w:sz w:val="24"/>
          <w:szCs w:val="28"/>
        </w:rPr>
        <w:t>ормирова</w:t>
      </w:r>
      <w:r w:rsidR="00753F23">
        <w:rPr>
          <w:rFonts w:ascii="Times New Roman" w:hAnsi="Times New Roman"/>
          <w:sz w:val="24"/>
          <w:szCs w:val="28"/>
        </w:rPr>
        <w:t>ния</w:t>
      </w:r>
      <w:r w:rsidR="00753F23" w:rsidRPr="00066C82">
        <w:rPr>
          <w:rFonts w:ascii="Times New Roman" w:hAnsi="Times New Roman"/>
          <w:sz w:val="24"/>
          <w:szCs w:val="28"/>
        </w:rPr>
        <w:t xml:space="preserve"> культур</w:t>
      </w:r>
      <w:r w:rsidR="00753F23">
        <w:rPr>
          <w:rFonts w:ascii="Times New Roman" w:hAnsi="Times New Roman"/>
          <w:sz w:val="24"/>
          <w:szCs w:val="28"/>
        </w:rPr>
        <w:t>ы</w:t>
      </w:r>
      <w:r w:rsidR="00753F23" w:rsidRPr="00066C82">
        <w:rPr>
          <w:rFonts w:ascii="Times New Roman" w:hAnsi="Times New Roman"/>
          <w:sz w:val="24"/>
          <w:szCs w:val="28"/>
        </w:rPr>
        <w:t xml:space="preserve"> персональных пенсионных планов и </w:t>
      </w:r>
      <w:r>
        <w:rPr>
          <w:rFonts w:ascii="Times New Roman" w:hAnsi="Times New Roman"/>
          <w:sz w:val="24"/>
          <w:szCs w:val="28"/>
        </w:rPr>
        <w:t>удобства вкладчиков на сайте размещен пенсионный калькулятор, где каждый может рассчитать размер своей будущей пенсии, чтобы заранее планировать свою жизнь на пенсии.</w:t>
      </w:r>
    </w:p>
    <w:p w:rsidR="004461A0" w:rsidRDefault="00066C82" w:rsidP="00CF7AD1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066C82">
        <w:rPr>
          <w:rFonts w:ascii="Times New Roman" w:hAnsi="Times New Roman"/>
          <w:sz w:val="24"/>
          <w:szCs w:val="28"/>
        </w:rPr>
        <w:t xml:space="preserve">Согласно Корпоративной стратегии развития на 2017-2021 годы, ЕНПФ должен стать профессиональным консультантом и советником для каждого вкладчика по персональному планированию пенсии. Для исполнения этой задачи в апреле 2018 года Фонд запустил услугу по персональному консультированию с использованием моделей индивидуального и корпоративного пенсионного калькулятора. За две недели (со 2 по 14 апреля) филиалами АО «ЕНПФ» проведено 8 728 консультаций по вопросам планирования пенсии. При этом, больший объем консультаций пришелся на </w:t>
      </w:r>
      <w:proofErr w:type="spellStart"/>
      <w:r w:rsidRPr="00066C82">
        <w:rPr>
          <w:rFonts w:ascii="Times New Roman" w:hAnsi="Times New Roman"/>
          <w:sz w:val="24"/>
          <w:szCs w:val="28"/>
        </w:rPr>
        <w:t>Алматинский</w:t>
      </w:r>
      <w:proofErr w:type="spellEnd"/>
      <w:r w:rsidRPr="00066C82">
        <w:rPr>
          <w:rFonts w:ascii="Times New Roman" w:hAnsi="Times New Roman"/>
          <w:sz w:val="24"/>
          <w:szCs w:val="28"/>
        </w:rPr>
        <w:t xml:space="preserve"> городской и Южно-Казахстанский областной филиалы – 1 860 и 1 491 консультации соответственно.</w:t>
      </w:r>
    </w:p>
    <w:p w:rsidR="00FD75F4" w:rsidRPr="003A1C21" w:rsidRDefault="00FD75F4" w:rsidP="00CF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1C21">
        <w:rPr>
          <w:rFonts w:ascii="Times New Roman" w:hAnsi="Times New Roman"/>
          <w:sz w:val="24"/>
          <w:szCs w:val="24"/>
        </w:rPr>
        <w:t xml:space="preserve">За 2017 год количество просмотров сайта </w:t>
      </w:r>
      <w:proofErr w:type="spellStart"/>
      <w:r w:rsidRPr="003A1C21">
        <w:rPr>
          <w:rFonts w:ascii="Times New Roman" w:hAnsi="Times New Roman"/>
          <w:sz w:val="24"/>
          <w:szCs w:val="24"/>
          <w:lang w:val="en-US"/>
        </w:rPr>
        <w:t>enpf</w:t>
      </w:r>
      <w:proofErr w:type="spellEnd"/>
      <w:r w:rsidRPr="003A1C21">
        <w:rPr>
          <w:rFonts w:ascii="Times New Roman" w:hAnsi="Times New Roman"/>
          <w:sz w:val="24"/>
          <w:szCs w:val="24"/>
        </w:rPr>
        <w:t>.</w:t>
      </w:r>
      <w:proofErr w:type="spellStart"/>
      <w:r w:rsidRPr="003A1C21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A1C21">
        <w:rPr>
          <w:rFonts w:ascii="Times New Roman" w:hAnsi="Times New Roman"/>
          <w:sz w:val="24"/>
          <w:szCs w:val="24"/>
        </w:rPr>
        <w:t xml:space="preserve"> год превысило 20,8 млн. раз. </w:t>
      </w:r>
    </w:p>
    <w:p w:rsidR="00FD75F4" w:rsidRDefault="00FD75F4" w:rsidP="004722B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722BE" w:rsidRDefault="004722BE" w:rsidP="004722B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66C82">
        <w:rPr>
          <w:rFonts w:ascii="Times New Roman" w:hAnsi="Times New Roman"/>
          <w:sz w:val="24"/>
          <w:szCs w:val="28"/>
        </w:rPr>
        <w:t xml:space="preserve">Помимо качественного оказания услуг в 2018 году перед Фондом поставлена цель развития культуры планирования пенсии у </w:t>
      </w:r>
      <w:proofErr w:type="spellStart"/>
      <w:r w:rsidRPr="00066C82">
        <w:rPr>
          <w:rFonts w:ascii="Times New Roman" w:hAnsi="Times New Roman"/>
          <w:sz w:val="24"/>
          <w:szCs w:val="28"/>
        </w:rPr>
        <w:t>казахстанцев.Для</w:t>
      </w:r>
      <w:proofErr w:type="spellEnd"/>
      <w:r w:rsidRPr="00066C82">
        <w:rPr>
          <w:rFonts w:ascii="Times New Roman" w:hAnsi="Times New Roman"/>
          <w:sz w:val="24"/>
          <w:szCs w:val="28"/>
        </w:rPr>
        <w:t xml:space="preserve"> достижения этой цели необходимо повысить уровень финансово-правовой грамотности </w:t>
      </w:r>
      <w:proofErr w:type="spellStart"/>
      <w:r w:rsidRPr="00066C82">
        <w:rPr>
          <w:rFonts w:ascii="Times New Roman" w:hAnsi="Times New Roman"/>
          <w:sz w:val="24"/>
          <w:szCs w:val="28"/>
        </w:rPr>
        <w:t>казахстанцев</w:t>
      </w:r>
      <w:proofErr w:type="spellEnd"/>
      <w:r w:rsidRPr="00066C82">
        <w:rPr>
          <w:rFonts w:ascii="Times New Roman" w:hAnsi="Times New Roman"/>
          <w:sz w:val="24"/>
          <w:szCs w:val="28"/>
        </w:rPr>
        <w:t xml:space="preserve"> в</w:t>
      </w:r>
      <w:r>
        <w:rPr>
          <w:rFonts w:ascii="Times New Roman" w:hAnsi="Times New Roman"/>
          <w:sz w:val="24"/>
          <w:szCs w:val="28"/>
        </w:rPr>
        <w:t xml:space="preserve"> сфере пенсионного обеспечения.</w:t>
      </w:r>
    </w:p>
    <w:p w:rsidR="00FE74CB" w:rsidRDefault="00FE74CB" w:rsidP="004722B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74CB" w:rsidRPr="00FE74CB" w:rsidRDefault="00FE74CB" w:rsidP="004722B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017C1" w:rsidRPr="00D017C1" w:rsidRDefault="00D017C1" w:rsidP="00D017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10441" w:rsidRDefault="00510441" w:rsidP="00CC3C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C3CED" w:rsidRDefault="00CC3CED" w:rsidP="00CC3C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F64E4" w:rsidRDefault="002F64E4" w:rsidP="00A902C9">
      <w:pPr>
        <w:pStyle w:val="a3"/>
      </w:pPr>
    </w:p>
    <w:sectPr w:rsidR="002F64E4" w:rsidSect="0040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0DE"/>
    <w:multiLevelType w:val="hybridMultilevel"/>
    <w:tmpl w:val="326CB608"/>
    <w:lvl w:ilvl="0" w:tplc="172C39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F0DCD"/>
    <w:multiLevelType w:val="hybridMultilevel"/>
    <w:tmpl w:val="B52A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B518F"/>
    <w:multiLevelType w:val="hybridMultilevel"/>
    <w:tmpl w:val="326CB608"/>
    <w:lvl w:ilvl="0" w:tplc="172C39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74A"/>
    <w:rsid w:val="00066C82"/>
    <w:rsid w:val="001E4418"/>
    <w:rsid w:val="001F6E7C"/>
    <w:rsid w:val="0025361B"/>
    <w:rsid w:val="002F64E4"/>
    <w:rsid w:val="00403B44"/>
    <w:rsid w:val="004461A0"/>
    <w:rsid w:val="004722BE"/>
    <w:rsid w:val="00510441"/>
    <w:rsid w:val="006F5314"/>
    <w:rsid w:val="00753F23"/>
    <w:rsid w:val="0081474A"/>
    <w:rsid w:val="00887E97"/>
    <w:rsid w:val="008A71E9"/>
    <w:rsid w:val="00965D2C"/>
    <w:rsid w:val="00A44D2B"/>
    <w:rsid w:val="00A902C9"/>
    <w:rsid w:val="00AF024A"/>
    <w:rsid w:val="00B42477"/>
    <w:rsid w:val="00C037A9"/>
    <w:rsid w:val="00CB578C"/>
    <w:rsid w:val="00CC3CED"/>
    <w:rsid w:val="00CF7AD1"/>
    <w:rsid w:val="00D017C1"/>
    <w:rsid w:val="00FD75F4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ED"/>
    <w:pPr>
      <w:ind w:left="720"/>
      <w:contextualSpacing/>
    </w:pPr>
  </w:style>
  <w:style w:type="paragraph" w:styleId="a4">
    <w:name w:val="No Spacing"/>
    <w:aliases w:val="Обя,мелкий,Без интервала2,No Spacing"/>
    <w:link w:val="a5"/>
    <w:uiPriority w:val="99"/>
    <w:qFormat/>
    <w:rsid w:val="00CC3C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я Знак,мелкий Знак,Без интервала2 Знак,No Spacing Знак"/>
    <w:link w:val="a4"/>
    <w:uiPriority w:val="99"/>
    <w:locked/>
    <w:rsid w:val="00CC3C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2</cp:revision>
  <dcterms:created xsi:type="dcterms:W3CDTF">2018-05-02T03:37:00Z</dcterms:created>
  <dcterms:modified xsi:type="dcterms:W3CDTF">2018-05-02T03:37:00Z</dcterms:modified>
</cp:coreProperties>
</file>